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7F0" w:rsidRPr="008027F0" w:rsidRDefault="008027F0" w:rsidP="008027F0">
      <w:pPr>
        <w:jc w:val="center"/>
        <w:rPr>
          <w:rFonts w:ascii="宋体" w:eastAsia="宋体" w:hAnsi="宋体" w:cs="Times New Roman"/>
          <w:b/>
          <w:sz w:val="32"/>
          <w:szCs w:val="20"/>
        </w:rPr>
      </w:pPr>
      <w:r w:rsidRPr="008027F0">
        <w:rPr>
          <w:rFonts w:ascii="宋体" w:eastAsia="宋体" w:hAnsi="宋体" w:cs="Times New Roman" w:hint="eastAsia"/>
          <w:b/>
          <w:sz w:val="32"/>
          <w:szCs w:val="20"/>
        </w:rPr>
        <w:t>授权代理证</w:t>
      </w:r>
      <w:bookmarkStart w:id="0" w:name="_GoBack"/>
      <w:bookmarkEnd w:id="0"/>
      <w:r w:rsidRPr="008027F0">
        <w:rPr>
          <w:rFonts w:ascii="宋体" w:eastAsia="宋体" w:hAnsi="宋体" w:cs="Times New Roman" w:hint="eastAsia"/>
          <w:b/>
          <w:sz w:val="32"/>
          <w:szCs w:val="20"/>
        </w:rPr>
        <w:t>明</w:t>
      </w:r>
    </w:p>
    <w:p w:rsidR="008027F0" w:rsidRPr="008027F0" w:rsidRDefault="008027F0" w:rsidP="008027F0">
      <w:pPr>
        <w:rPr>
          <w:rFonts w:ascii="宋体" w:eastAsia="宋体" w:hAnsi="宋体" w:cs="Times New Roman"/>
          <w:sz w:val="28"/>
          <w:szCs w:val="20"/>
          <w:u w:val="single"/>
        </w:rPr>
      </w:pPr>
      <w:r w:rsidRPr="008027F0">
        <w:rPr>
          <w:rFonts w:ascii="宋体" w:eastAsia="宋体" w:hAnsi="宋体" w:cs="Times New Roman" w:hint="eastAsia"/>
          <w:sz w:val="28"/>
          <w:szCs w:val="20"/>
          <w:u w:val="single"/>
        </w:rPr>
        <w:t xml:space="preserve">                           </w:t>
      </w:r>
      <w:r w:rsidRPr="008027F0">
        <w:rPr>
          <w:rFonts w:ascii="宋体" w:eastAsia="宋体" w:hAnsi="宋体" w:cs="Times New Roman" w:hint="eastAsia"/>
          <w:sz w:val="28"/>
          <w:szCs w:val="20"/>
        </w:rPr>
        <w:t>（生产企业）委托</w:t>
      </w:r>
      <w:r w:rsidRPr="008027F0">
        <w:rPr>
          <w:rFonts w:ascii="宋体" w:eastAsia="宋体" w:hAnsi="宋体" w:cs="Times New Roman"/>
          <w:sz w:val="28"/>
          <w:szCs w:val="20"/>
          <w:u w:val="single"/>
        </w:rPr>
        <w:t xml:space="preserve">                                                                         </w:t>
      </w:r>
    </w:p>
    <w:p w:rsidR="008027F0" w:rsidRPr="008027F0" w:rsidRDefault="008027F0" w:rsidP="008027F0">
      <w:pPr>
        <w:rPr>
          <w:rFonts w:ascii="宋体" w:eastAsia="宋体" w:hAnsi="宋体" w:cs="Times New Roman" w:hint="eastAsia"/>
          <w:sz w:val="28"/>
          <w:szCs w:val="20"/>
          <w:u w:val="single"/>
        </w:rPr>
      </w:pPr>
      <w:r w:rsidRPr="008027F0">
        <w:rPr>
          <w:rFonts w:ascii="宋体" w:eastAsia="宋体" w:hAnsi="宋体" w:cs="Times New Roman" w:hint="eastAsia"/>
          <w:sz w:val="28"/>
          <w:szCs w:val="20"/>
        </w:rPr>
        <w:t>申请办理</w:t>
      </w:r>
      <w:r w:rsidRPr="008027F0">
        <w:rPr>
          <w:rFonts w:ascii="宋体" w:eastAsia="宋体" w:hAnsi="宋体" w:cs="Times New Roman"/>
          <w:sz w:val="28"/>
          <w:szCs w:val="20"/>
          <w:u w:val="single"/>
        </w:rPr>
        <w:t xml:space="preserve">                                  </w:t>
      </w:r>
      <w:r w:rsidRPr="008027F0">
        <w:rPr>
          <w:rFonts w:ascii="宋体" w:eastAsia="宋体" w:hAnsi="宋体" w:cs="Times New Roman" w:hint="eastAsia"/>
          <w:sz w:val="28"/>
          <w:szCs w:val="20"/>
        </w:rPr>
        <w:t>产品（如果产品较多，可在后列表说明，需加盖单位公章）的标准符合性认定。本产品的售后服务由</w:t>
      </w:r>
      <w:r w:rsidRPr="008027F0">
        <w:rPr>
          <w:rFonts w:ascii="宋体" w:eastAsia="宋体" w:hAnsi="宋体" w:cs="Times New Roman"/>
          <w:sz w:val="28"/>
          <w:szCs w:val="20"/>
          <w:u w:val="single"/>
        </w:rPr>
        <w:t xml:space="preserve">                                                </w:t>
      </w:r>
    </w:p>
    <w:p w:rsidR="008027F0" w:rsidRPr="008027F0" w:rsidRDefault="008027F0" w:rsidP="008027F0">
      <w:pPr>
        <w:rPr>
          <w:rFonts w:ascii="宋体" w:eastAsia="宋体" w:hAnsi="宋体" w:cs="Times New Roman"/>
          <w:sz w:val="28"/>
          <w:szCs w:val="20"/>
        </w:rPr>
      </w:pPr>
      <w:r w:rsidRPr="008027F0">
        <w:rPr>
          <w:rFonts w:ascii="宋体" w:eastAsia="宋体" w:hAnsi="宋体" w:cs="Times New Roman"/>
          <w:sz w:val="28"/>
          <w:szCs w:val="20"/>
          <w:u w:val="single"/>
        </w:rPr>
        <w:t xml:space="preserve">                                                      </w:t>
      </w:r>
      <w:r w:rsidRPr="008027F0">
        <w:rPr>
          <w:rFonts w:ascii="宋体" w:eastAsia="宋体" w:hAnsi="宋体" w:cs="Times New Roman" w:hint="eastAsia"/>
          <w:sz w:val="28"/>
          <w:szCs w:val="20"/>
        </w:rPr>
        <w:t>负责。</w:t>
      </w:r>
      <w:r w:rsidRPr="008027F0">
        <w:rPr>
          <w:rFonts w:ascii="宋体" w:eastAsia="宋体" w:hAnsi="宋体" w:cs="Times New Roman"/>
          <w:sz w:val="28"/>
          <w:szCs w:val="20"/>
        </w:rPr>
        <w:t xml:space="preserve"> </w:t>
      </w:r>
    </w:p>
    <w:p w:rsidR="008027F0" w:rsidRPr="008027F0" w:rsidRDefault="008027F0" w:rsidP="008027F0">
      <w:pPr>
        <w:rPr>
          <w:rFonts w:ascii="宋体" w:eastAsia="宋体" w:hAnsi="宋体" w:cs="Times New Roman"/>
          <w:sz w:val="28"/>
          <w:szCs w:val="20"/>
        </w:rPr>
      </w:pPr>
    </w:p>
    <w:p w:rsidR="008027F0" w:rsidRPr="008027F0" w:rsidRDefault="008027F0" w:rsidP="008027F0">
      <w:pPr>
        <w:rPr>
          <w:rFonts w:ascii="宋体" w:eastAsia="宋体" w:hAnsi="宋体" w:cs="Times New Roman"/>
          <w:sz w:val="28"/>
          <w:szCs w:val="20"/>
        </w:rPr>
      </w:pPr>
      <w:r w:rsidRPr="008027F0">
        <w:rPr>
          <w:rFonts w:ascii="宋体" w:eastAsia="宋体" w:hAnsi="宋体" w:cs="Times New Roman" w:hint="eastAsia"/>
          <w:sz w:val="28"/>
          <w:szCs w:val="20"/>
        </w:rPr>
        <w:t>本生产企业了解并接受以下条款：</w:t>
      </w:r>
      <w:r w:rsidRPr="008027F0">
        <w:rPr>
          <w:rFonts w:ascii="宋体" w:eastAsia="宋体" w:hAnsi="宋体" w:cs="Times New Roman"/>
          <w:sz w:val="28"/>
          <w:szCs w:val="20"/>
        </w:rPr>
        <w:t xml:space="preserve"> </w:t>
      </w:r>
    </w:p>
    <w:p w:rsidR="008027F0" w:rsidRPr="008027F0" w:rsidRDefault="008027F0" w:rsidP="008027F0">
      <w:pPr>
        <w:rPr>
          <w:rFonts w:ascii="宋体" w:eastAsia="宋体" w:hAnsi="宋体" w:cs="Times New Roman"/>
          <w:sz w:val="28"/>
          <w:szCs w:val="20"/>
        </w:rPr>
      </w:pPr>
      <w:r w:rsidRPr="008027F0">
        <w:rPr>
          <w:rFonts w:ascii="宋体" w:eastAsia="宋体" w:hAnsi="宋体" w:cs="Times New Roman" w:hint="eastAsia"/>
          <w:sz w:val="28"/>
          <w:szCs w:val="20"/>
        </w:rPr>
        <w:t>1、目前已经在中国境内成立分支机构的境外企业，应由其分支机构申请办理标准符合性认定。有特殊原因需要委托其它企业办理时，应提交情况说明。</w:t>
      </w:r>
    </w:p>
    <w:p w:rsidR="008027F0" w:rsidRPr="008027F0" w:rsidRDefault="008027F0" w:rsidP="008027F0">
      <w:pPr>
        <w:rPr>
          <w:rFonts w:ascii="宋体" w:eastAsia="宋体" w:hAnsi="宋体" w:cs="Times New Roman" w:hint="eastAsia"/>
          <w:sz w:val="28"/>
          <w:szCs w:val="20"/>
        </w:rPr>
      </w:pPr>
      <w:r w:rsidRPr="008027F0">
        <w:rPr>
          <w:rFonts w:ascii="宋体" w:eastAsia="宋体" w:hAnsi="宋体" w:cs="Times New Roman" w:hint="eastAsia"/>
          <w:sz w:val="28"/>
          <w:szCs w:val="20"/>
        </w:rPr>
        <w:t>2、在中国境内暂时没有设立分支机构的境外企业，应委托境内企业申请办理标准符合性认定并承担售后服务责任。通过标准符合性认定后在中国境内成立分支机构时，可以变更申请单位。</w:t>
      </w:r>
    </w:p>
    <w:p w:rsidR="008027F0" w:rsidRPr="008027F0" w:rsidRDefault="008027F0" w:rsidP="008027F0">
      <w:pPr>
        <w:rPr>
          <w:rFonts w:ascii="宋体" w:eastAsia="宋体" w:hAnsi="宋体" w:cs="Times New Roman"/>
          <w:sz w:val="28"/>
          <w:szCs w:val="20"/>
        </w:rPr>
      </w:pPr>
      <w:r w:rsidRPr="008027F0">
        <w:rPr>
          <w:rFonts w:ascii="宋体" w:eastAsia="宋体" w:hAnsi="宋体" w:cs="Times New Roman" w:hint="eastAsia"/>
          <w:sz w:val="28"/>
          <w:szCs w:val="20"/>
        </w:rPr>
        <w:t>3、生产企业在同一时间只能委托一家单位办理通信防雷产品标准符合性认定申请。</w:t>
      </w:r>
    </w:p>
    <w:p w:rsidR="008027F0" w:rsidRPr="008027F0" w:rsidRDefault="008027F0" w:rsidP="008027F0">
      <w:pPr>
        <w:rPr>
          <w:rFonts w:ascii="宋体" w:eastAsia="宋体" w:hAnsi="宋体" w:cs="Times New Roman" w:hint="eastAsia"/>
          <w:sz w:val="28"/>
          <w:szCs w:val="20"/>
        </w:rPr>
      </w:pPr>
    </w:p>
    <w:p w:rsidR="008027F0" w:rsidRPr="008027F0" w:rsidRDefault="008027F0" w:rsidP="008027F0">
      <w:pPr>
        <w:spacing w:afterLines="10" w:after="31"/>
        <w:rPr>
          <w:rFonts w:ascii="宋体" w:eastAsia="宋体" w:hAnsi="宋体" w:cs="Times New Roman" w:hint="eastAsia"/>
          <w:sz w:val="24"/>
          <w:szCs w:val="20"/>
        </w:rPr>
      </w:pPr>
      <w:r w:rsidRPr="008027F0">
        <w:rPr>
          <w:rFonts w:ascii="宋体" w:eastAsia="宋体" w:hAnsi="宋体" w:cs="Times New Roman"/>
          <w:sz w:val="28"/>
          <w:szCs w:val="20"/>
        </w:rPr>
        <w:t xml:space="preserve">      </w:t>
      </w:r>
      <w:r w:rsidRPr="008027F0">
        <w:rPr>
          <w:rFonts w:ascii="宋体" w:eastAsia="宋体" w:hAnsi="宋体" w:cs="Times New Roman" w:hint="eastAsia"/>
          <w:sz w:val="28"/>
          <w:szCs w:val="20"/>
        </w:rPr>
        <w:t>生产企业法人（签字）</w:t>
      </w:r>
      <w:r w:rsidRPr="008027F0">
        <w:rPr>
          <w:rFonts w:ascii="宋体" w:eastAsia="宋体" w:hAnsi="宋体" w:cs="Times New Roman"/>
          <w:sz w:val="28"/>
          <w:szCs w:val="20"/>
        </w:rPr>
        <w:t xml:space="preserve">              </w:t>
      </w:r>
      <w:r w:rsidRPr="008027F0">
        <w:rPr>
          <w:rFonts w:ascii="宋体" w:eastAsia="宋体" w:hAnsi="宋体" w:cs="Times New Roman" w:hint="eastAsia"/>
          <w:sz w:val="28"/>
          <w:szCs w:val="20"/>
        </w:rPr>
        <w:t>代理机构法人（签字）</w:t>
      </w:r>
    </w:p>
    <w:p w:rsidR="008027F0" w:rsidRPr="008027F0" w:rsidRDefault="008027F0" w:rsidP="008027F0">
      <w:pPr>
        <w:rPr>
          <w:rFonts w:ascii="宋体" w:eastAsia="宋体" w:hAnsi="宋体" w:cs="Times New Roman" w:hint="eastAsia"/>
          <w:b/>
          <w:sz w:val="30"/>
          <w:szCs w:val="20"/>
        </w:rPr>
      </w:pPr>
    </w:p>
    <w:p w:rsidR="008027F0" w:rsidRPr="008027F0" w:rsidRDefault="008027F0" w:rsidP="008027F0">
      <w:pPr>
        <w:rPr>
          <w:rFonts w:ascii="宋体" w:eastAsia="宋体" w:hAnsi="宋体" w:cs="Times New Roman" w:hint="eastAsia"/>
          <w:b/>
          <w:sz w:val="30"/>
          <w:szCs w:val="20"/>
        </w:rPr>
      </w:pPr>
      <w:r w:rsidRPr="008027F0">
        <w:rPr>
          <w:rFonts w:ascii="宋体" w:eastAsia="宋体" w:hAnsi="宋体" w:cs="Times New Roman" w:hint="eastAsia"/>
          <w:b/>
          <w:sz w:val="30"/>
          <w:szCs w:val="20"/>
        </w:rPr>
        <w:t xml:space="preserve">         年  月  日                      年  月  日</w:t>
      </w:r>
    </w:p>
    <w:p w:rsidR="008027F0" w:rsidRDefault="008027F0" w:rsidP="008027F0">
      <w:pPr>
        <w:spacing w:line="440" w:lineRule="exact"/>
        <w:rPr>
          <w:rFonts w:ascii="宋体" w:eastAsia="宋体" w:hAnsi="宋体" w:cs="Times New Roman"/>
          <w:b/>
          <w:sz w:val="28"/>
          <w:szCs w:val="20"/>
        </w:rPr>
      </w:pPr>
    </w:p>
    <w:p w:rsidR="008027F0" w:rsidRDefault="008027F0">
      <w:pPr>
        <w:widowControl/>
        <w:jc w:val="left"/>
        <w:rPr>
          <w:rFonts w:ascii="宋体" w:eastAsia="宋体" w:hAnsi="宋体" w:cs="Times New Roman"/>
          <w:b/>
          <w:sz w:val="28"/>
          <w:szCs w:val="20"/>
        </w:rPr>
      </w:pPr>
      <w:r>
        <w:rPr>
          <w:rFonts w:ascii="宋体" w:eastAsia="宋体" w:hAnsi="宋体" w:cs="Times New Roman"/>
          <w:b/>
          <w:sz w:val="28"/>
          <w:szCs w:val="20"/>
        </w:rPr>
        <w:br w:type="page"/>
      </w:r>
    </w:p>
    <w:p w:rsidR="008027F0" w:rsidRPr="008027F0" w:rsidRDefault="008027F0" w:rsidP="008027F0">
      <w:pPr>
        <w:spacing w:line="440" w:lineRule="exact"/>
        <w:rPr>
          <w:rFonts w:ascii="宋体" w:eastAsia="宋体" w:hAnsi="宋体" w:cs="Times New Roman" w:hint="eastAsia"/>
          <w:b/>
          <w:sz w:val="28"/>
          <w:szCs w:val="20"/>
        </w:rPr>
      </w:pPr>
      <w:r w:rsidRPr="008027F0">
        <w:rPr>
          <w:rFonts w:ascii="宋体" w:eastAsia="宋体" w:hAnsi="宋体" w:cs="Times New Roman" w:hint="eastAsia"/>
          <w:b/>
          <w:sz w:val="28"/>
          <w:szCs w:val="20"/>
        </w:rPr>
        <w:lastRenderedPageBreak/>
        <w:t>授权代理证明说明：</w:t>
      </w:r>
    </w:p>
    <w:p w:rsidR="008027F0" w:rsidRPr="008027F0" w:rsidRDefault="008027F0" w:rsidP="008027F0">
      <w:pPr>
        <w:ind w:firstLineChars="200" w:firstLine="560"/>
        <w:rPr>
          <w:rFonts w:ascii="宋体" w:eastAsia="宋体" w:hAnsi="宋体" w:cs="Times New Roman" w:hint="eastAsia"/>
          <w:sz w:val="28"/>
          <w:szCs w:val="20"/>
        </w:rPr>
      </w:pPr>
      <w:r w:rsidRPr="008027F0">
        <w:rPr>
          <w:rFonts w:ascii="宋体" w:eastAsia="宋体" w:hAnsi="宋体" w:cs="Times New Roman" w:hint="eastAsia"/>
          <w:sz w:val="28"/>
          <w:szCs w:val="20"/>
        </w:rPr>
        <w:t>申请单位作为生产企业代理机构办理标准符合性认定时需提交授权代理证明。</w:t>
      </w:r>
    </w:p>
    <w:p w:rsidR="008027F0" w:rsidRPr="008027F0" w:rsidRDefault="008027F0" w:rsidP="008027F0">
      <w:pPr>
        <w:rPr>
          <w:rFonts w:ascii="宋体" w:eastAsia="宋体" w:hAnsi="宋体" w:cs="Times New Roman" w:hint="eastAsia"/>
          <w:sz w:val="28"/>
          <w:szCs w:val="20"/>
        </w:rPr>
      </w:pPr>
      <w:r w:rsidRPr="008027F0">
        <w:rPr>
          <w:rFonts w:ascii="宋体" w:eastAsia="宋体" w:hAnsi="宋体" w:cs="Times New Roman" w:hint="eastAsia"/>
          <w:sz w:val="28"/>
          <w:szCs w:val="20"/>
        </w:rPr>
        <w:t>1申请单位作为生产企业代理机构办理标准符合性认定时：</w:t>
      </w:r>
    </w:p>
    <w:p w:rsidR="008027F0" w:rsidRPr="008027F0" w:rsidRDefault="008027F0" w:rsidP="008027F0">
      <w:pPr>
        <w:rPr>
          <w:rFonts w:ascii="宋体" w:eastAsia="宋体" w:hAnsi="宋体" w:cs="Times New Roman" w:hint="eastAsia"/>
          <w:sz w:val="28"/>
          <w:szCs w:val="20"/>
        </w:rPr>
      </w:pPr>
      <w:r w:rsidRPr="008027F0">
        <w:rPr>
          <w:rFonts w:ascii="宋体" w:eastAsia="宋体" w:hAnsi="宋体" w:cs="Times New Roman" w:hint="eastAsia"/>
          <w:sz w:val="28"/>
          <w:szCs w:val="20"/>
        </w:rPr>
        <w:t>1．1境外生产企业在中国境内没有分支机构，需要委托其他企业作为申请单位时（应提供情况说明），应委托有售后服务能力的企业作为申请单位提交申请，此时应提供授权代理证明。</w:t>
      </w:r>
    </w:p>
    <w:p w:rsidR="008027F0" w:rsidRPr="008027F0" w:rsidRDefault="008027F0" w:rsidP="008027F0">
      <w:pPr>
        <w:rPr>
          <w:rFonts w:ascii="宋体" w:eastAsia="宋体" w:hAnsi="宋体" w:cs="Times New Roman" w:hint="eastAsia"/>
          <w:sz w:val="28"/>
          <w:szCs w:val="20"/>
        </w:rPr>
      </w:pPr>
      <w:r w:rsidRPr="008027F0">
        <w:rPr>
          <w:rFonts w:ascii="宋体" w:eastAsia="宋体" w:hAnsi="宋体" w:cs="Times New Roman" w:hint="eastAsia"/>
          <w:sz w:val="28"/>
          <w:szCs w:val="20"/>
        </w:rPr>
        <w:t>1．2申请单位作为生产企业销售代理商在申请通信防雷产品标准符合性认定时，应提供授权代理证明。</w:t>
      </w:r>
    </w:p>
    <w:p w:rsidR="008027F0" w:rsidRPr="008027F0" w:rsidRDefault="008027F0" w:rsidP="008027F0">
      <w:pPr>
        <w:rPr>
          <w:rFonts w:ascii="宋体" w:eastAsia="宋体" w:hAnsi="宋体" w:cs="Times New Roman" w:hint="eastAsia"/>
          <w:sz w:val="28"/>
          <w:szCs w:val="20"/>
        </w:rPr>
      </w:pPr>
      <w:r w:rsidRPr="008027F0">
        <w:rPr>
          <w:rFonts w:ascii="宋体" w:eastAsia="宋体" w:hAnsi="宋体" w:cs="Times New Roman" w:hint="eastAsia"/>
          <w:sz w:val="28"/>
          <w:szCs w:val="20"/>
        </w:rPr>
        <w:t>2授权代理证明应为经授权和被授权双方法人代表签字、双方单位加盖公章并注明签订日期的原件。</w:t>
      </w:r>
    </w:p>
    <w:p w:rsidR="008027F0" w:rsidRPr="008027F0" w:rsidRDefault="008027F0" w:rsidP="008027F0">
      <w:pPr>
        <w:rPr>
          <w:rFonts w:ascii="宋体" w:eastAsia="宋体" w:hAnsi="宋体" w:cs="Times New Roman" w:hint="eastAsia"/>
          <w:sz w:val="28"/>
          <w:szCs w:val="20"/>
        </w:rPr>
      </w:pPr>
      <w:r w:rsidRPr="008027F0">
        <w:rPr>
          <w:rFonts w:ascii="宋体" w:eastAsia="宋体" w:hAnsi="宋体" w:cs="Times New Roman" w:hint="eastAsia"/>
          <w:sz w:val="28"/>
          <w:szCs w:val="20"/>
        </w:rPr>
        <w:t>3授权代理证明应详细注明需要代理的产品名称及型号。</w:t>
      </w:r>
    </w:p>
    <w:p w:rsidR="008027F0" w:rsidRPr="008027F0" w:rsidRDefault="008027F0" w:rsidP="008027F0">
      <w:pPr>
        <w:rPr>
          <w:rFonts w:ascii="宋体" w:eastAsia="宋体" w:hAnsi="宋体" w:cs="Times New Roman" w:hint="eastAsia"/>
          <w:sz w:val="28"/>
          <w:szCs w:val="20"/>
        </w:rPr>
      </w:pPr>
      <w:r w:rsidRPr="008027F0">
        <w:rPr>
          <w:rFonts w:ascii="宋体" w:eastAsia="宋体" w:hAnsi="宋体" w:cs="Times New Roman" w:hint="eastAsia"/>
          <w:sz w:val="28"/>
          <w:szCs w:val="20"/>
        </w:rPr>
        <w:t>4应在授权代理证明签订日期的3个月内提交申请。</w:t>
      </w:r>
    </w:p>
    <w:p w:rsidR="008027F0" w:rsidRPr="008027F0" w:rsidRDefault="008027F0" w:rsidP="008027F0">
      <w:pPr>
        <w:rPr>
          <w:rFonts w:ascii="宋体" w:eastAsia="宋体" w:hAnsi="宋体" w:cs="Times New Roman" w:hint="eastAsia"/>
          <w:b/>
          <w:sz w:val="30"/>
          <w:szCs w:val="20"/>
        </w:rPr>
      </w:pPr>
      <w:r w:rsidRPr="008027F0">
        <w:rPr>
          <w:rFonts w:ascii="宋体" w:eastAsia="宋体" w:hAnsi="宋体" w:cs="Times New Roman" w:hint="eastAsia"/>
          <w:b/>
          <w:noProof/>
          <w:sz w:val="28"/>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195580</wp:posOffset>
                </wp:positionV>
                <wp:extent cx="5372100" cy="635"/>
                <wp:effectExtent l="7620" t="10160" r="11430" b="82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A09E9"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4pt" to="41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" strokeweight="1pt"/>
            </w:pict>
          </mc:Fallback>
        </mc:AlternateContent>
      </w:r>
    </w:p>
    <w:p w:rsidR="008027F0" w:rsidRPr="008027F0" w:rsidRDefault="008027F0" w:rsidP="008027F0">
      <w:pPr>
        <w:rPr>
          <w:rFonts w:ascii="宋体" w:eastAsia="宋体" w:hAnsi="宋体" w:cs="Times New Roman" w:hint="eastAsia"/>
          <w:b/>
          <w:sz w:val="30"/>
          <w:szCs w:val="20"/>
        </w:rPr>
      </w:pPr>
    </w:p>
    <w:p w:rsidR="008027F0" w:rsidRPr="008027F0" w:rsidRDefault="008027F0" w:rsidP="008027F0">
      <w:pPr>
        <w:rPr>
          <w:rFonts w:ascii="宋体" w:eastAsia="宋体" w:hAnsi="宋体" w:cs="Times New Roman" w:hint="eastAsia"/>
          <w:b/>
          <w:sz w:val="30"/>
          <w:szCs w:val="20"/>
        </w:rPr>
      </w:pPr>
    </w:p>
    <w:p w:rsidR="008027F0" w:rsidRPr="008027F0" w:rsidRDefault="008027F0" w:rsidP="008027F0">
      <w:pPr>
        <w:rPr>
          <w:rFonts w:ascii="宋体" w:eastAsia="宋体" w:hAnsi="宋体" w:cs="Times New Roman" w:hint="eastAsia"/>
          <w:b/>
          <w:sz w:val="30"/>
          <w:szCs w:val="20"/>
        </w:rPr>
      </w:pPr>
    </w:p>
    <w:p w:rsidR="008027F0" w:rsidRPr="008027F0" w:rsidRDefault="008027F0" w:rsidP="008027F0">
      <w:pPr>
        <w:rPr>
          <w:rFonts w:ascii="宋体" w:eastAsia="宋体" w:hAnsi="宋体" w:cs="Times New Roman" w:hint="eastAsia"/>
          <w:b/>
          <w:sz w:val="30"/>
          <w:szCs w:val="20"/>
        </w:rPr>
      </w:pPr>
    </w:p>
    <w:p w:rsidR="008027F0" w:rsidRPr="008027F0" w:rsidRDefault="008027F0" w:rsidP="008027F0">
      <w:pPr>
        <w:rPr>
          <w:rFonts w:ascii="宋体" w:eastAsia="宋体" w:hAnsi="宋体" w:cs="Times New Roman" w:hint="eastAsia"/>
          <w:b/>
          <w:sz w:val="30"/>
          <w:szCs w:val="20"/>
        </w:rPr>
      </w:pPr>
    </w:p>
    <w:p w:rsidR="008027F0" w:rsidRPr="008027F0" w:rsidRDefault="008027F0" w:rsidP="008027F0">
      <w:pPr>
        <w:rPr>
          <w:rFonts w:ascii="宋体" w:eastAsia="宋体" w:hAnsi="宋体" w:cs="Times New Roman" w:hint="eastAsia"/>
          <w:b/>
          <w:sz w:val="30"/>
          <w:szCs w:val="20"/>
        </w:rPr>
      </w:pPr>
    </w:p>
    <w:p w:rsidR="008027F0" w:rsidRPr="008027F0" w:rsidRDefault="008027F0" w:rsidP="008027F0">
      <w:pPr>
        <w:rPr>
          <w:rFonts w:ascii="宋体" w:eastAsia="宋体" w:hAnsi="宋体" w:cs="Times New Roman" w:hint="eastAsia"/>
          <w:b/>
          <w:sz w:val="30"/>
          <w:szCs w:val="20"/>
        </w:rPr>
      </w:pPr>
    </w:p>
    <w:p w:rsidR="00D97641" w:rsidRPr="008027F0" w:rsidRDefault="00D97641"/>
    <w:sectPr w:rsidR="00D97641" w:rsidRPr="00802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F0"/>
    <w:rsid w:val="00220C90"/>
    <w:rsid w:val="008027F0"/>
    <w:rsid w:val="00D9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04BAB-6FA8-4F23-B5D5-E282C1E2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侯世伟</dc:creator>
  <cp:keywords/>
  <dc:description/>
  <cp:lastModifiedBy>侯世伟</cp:lastModifiedBy>
  <cp:revision>2</cp:revision>
  <dcterms:created xsi:type="dcterms:W3CDTF">2016-11-07T08:27:00Z</dcterms:created>
  <dcterms:modified xsi:type="dcterms:W3CDTF">2016-11-07T08:28:00Z</dcterms:modified>
</cp:coreProperties>
</file>