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8DD9" w14:textId="06E152D6" w:rsidR="0028686C" w:rsidRDefault="00C21FA4">
      <w:pPr>
        <w:pStyle w:val="1"/>
        <w:keepNext/>
        <w:keepLines/>
        <w:widowControl/>
        <w:spacing w:line="540" w:lineRule="exact"/>
        <w:ind w:firstLineChars="200" w:firstLine="640"/>
        <w:rPr>
          <w:rFonts w:ascii="Times New Roman" w:hAnsi="Times New Roman" w:cs="Times New Roman"/>
          <w:b w:val="0"/>
        </w:rPr>
      </w:pPr>
      <w:bookmarkStart w:id="0" w:name="_GoBack"/>
      <w:r>
        <w:rPr>
          <w:rFonts w:ascii="Times New Roman" w:hAnsi="Times New Roman" w:cs="Times New Roman" w:hint="eastAsia"/>
          <w:b w:val="0"/>
        </w:rPr>
        <w:t>附件</w:t>
      </w:r>
      <w:r w:rsidR="00E24967">
        <w:rPr>
          <w:rFonts w:ascii="Times New Roman" w:hAnsi="Times New Roman" w:cs="Times New Roman" w:hint="eastAsia"/>
          <w:b w:val="0"/>
        </w:rPr>
        <w:t>一</w:t>
      </w:r>
      <w:r>
        <w:rPr>
          <w:rFonts w:ascii="Times New Roman" w:hAnsi="Times New Roman" w:cs="Times New Roman" w:hint="eastAsia"/>
          <w:b w:val="0"/>
        </w:rPr>
        <w:t>：</w:t>
      </w:r>
      <w:r>
        <w:rPr>
          <w:rFonts w:ascii="Times New Roman" w:hAnsi="Times New Roman" w:cs="Times New Roman" w:hint="eastAsia"/>
          <w:b w:val="0"/>
        </w:rPr>
        <w:t>5G</w:t>
      </w:r>
      <w:r>
        <w:rPr>
          <w:rFonts w:ascii="Times New Roman" w:hAnsi="Times New Roman" w:cs="Times New Roman" w:hint="eastAsia"/>
          <w:b w:val="0"/>
        </w:rPr>
        <w:t>网络安全评测平台能力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6081"/>
      </w:tblGrid>
      <w:tr w:rsidR="0028686C" w14:paraId="011171B8" w14:textId="77777777" w:rsidTr="001E4A70">
        <w:tc>
          <w:tcPr>
            <w:tcW w:w="1432" w:type="pct"/>
            <w:shd w:val="clear" w:color="auto" w:fill="auto"/>
            <w:vAlign w:val="center"/>
          </w:tcPr>
          <w:p w14:paraId="73BF7906" w14:textId="77777777" w:rsidR="0028686C" w:rsidRPr="00C728F1" w:rsidRDefault="00C21FA4" w:rsidP="00C728F1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3568" w:type="pct"/>
            <w:shd w:val="clear" w:color="auto" w:fill="auto"/>
            <w:vAlign w:val="center"/>
          </w:tcPr>
          <w:p w14:paraId="1392C80E" w14:textId="77777777" w:rsidR="0028686C" w:rsidRPr="00C728F1" w:rsidRDefault="00C21FA4" w:rsidP="00C728F1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详细功能</w:t>
            </w:r>
          </w:p>
        </w:tc>
      </w:tr>
      <w:tr w:rsidR="0028686C" w14:paraId="53F12635" w14:textId="77777777" w:rsidTr="001E4A70">
        <w:tc>
          <w:tcPr>
            <w:tcW w:w="1432" w:type="pct"/>
            <w:shd w:val="clear" w:color="auto" w:fill="auto"/>
            <w:vAlign w:val="center"/>
          </w:tcPr>
          <w:p w14:paraId="15444EE7" w14:textId="77777777" w:rsidR="0028686C" w:rsidRPr="00C728F1" w:rsidRDefault="00C21FA4" w:rsidP="00C728F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终端安全评测</w:t>
            </w:r>
          </w:p>
        </w:tc>
        <w:tc>
          <w:tcPr>
            <w:tcW w:w="3568" w:type="pct"/>
            <w:shd w:val="clear" w:color="auto" w:fill="auto"/>
            <w:vAlign w:val="center"/>
          </w:tcPr>
          <w:p w14:paraId="7893AA17" w14:textId="77777777" w:rsidR="0028686C" w:rsidRPr="00C728F1" w:rsidRDefault="00C21FA4" w:rsidP="00C728F1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支持泛</w:t>
            </w: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5G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终端设备的功能、性能、协议、接口等方面的安全性测评。</w:t>
            </w:r>
          </w:p>
        </w:tc>
      </w:tr>
      <w:tr w:rsidR="0028686C" w14:paraId="705D3082" w14:textId="77777777" w:rsidTr="001E4A70">
        <w:tc>
          <w:tcPr>
            <w:tcW w:w="1432" w:type="pct"/>
            <w:shd w:val="clear" w:color="auto" w:fill="auto"/>
            <w:vAlign w:val="center"/>
          </w:tcPr>
          <w:p w14:paraId="6553AC6C" w14:textId="77777777" w:rsidR="0028686C" w:rsidRPr="00C728F1" w:rsidRDefault="00C21FA4" w:rsidP="00C728F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基站安全评测</w:t>
            </w:r>
          </w:p>
        </w:tc>
        <w:tc>
          <w:tcPr>
            <w:tcW w:w="3568" w:type="pct"/>
            <w:shd w:val="clear" w:color="auto" w:fill="auto"/>
            <w:vAlign w:val="center"/>
          </w:tcPr>
          <w:p w14:paraId="560A9E06" w14:textId="77777777" w:rsidR="0028686C" w:rsidRPr="00C728F1" w:rsidRDefault="00C21FA4" w:rsidP="00C728F1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支持对基站管理面、控制面、用户面的安全评测，支持基站协议模糊测试、漏洞扫描等。</w:t>
            </w:r>
          </w:p>
        </w:tc>
      </w:tr>
      <w:tr w:rsidR="0028686C" w14:paraId="2D937DD4" w14:textId="77777777" w:rsidTr="001E4A70">
        <w:tc>
          <w:tcPr>
            <w:tcW w:w="1432" w:type="pct"/>
            <w:shd w:val="clear" w:color="auto" w:fill="auto"/>
            <w:vAlign w:val="center"/>
          </w:tcPr>
          <w:p w14:paraId="421ACD62" w14:textId="77777777" w:rsidR="0028686C" w:rsidRPr="00C728F1" w:rsidRDefault="00C21FA4" w:rsidP="00C728F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proofErr w:type="gramStart"/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核心网</w:t>
            </w:r>
            <w:proofErr w:type="gramEnd"/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安全评测</w:t>
            </w:r>
          </w:p>
        </w:tc>
        <w:tc>
          <w:tcPr>
            <w:tcW w:w="3568" w:type="pct"/>
            <w:shd w:val="clear" w:color="auto" w:fill="auto"/>
            <w:vAlign w:val="center"/>
          </w:tcPr>
          <w:p w14:paraId="194600A5" w14:textId="77777777" w:rsidR="0028686C" w:rsidRPr="00C728F1" w:rsidRDefault="00C21FA4" w:rsidP="00C728F1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支持对</w:t>
            </w:r>
            <w:proofErr w:type="gramStart"/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核心网</w:t>
            </w:r>
            <w:proofErr w:type="gramEnd"/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设备</w:t>
            </w: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3GPP SCAS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规范中通用安全能力要求及网元特定协议功能安全要求的检测。</w:t>
            </w:r>
          </w:p>
        </w:tc>
      </w:tr>
      <w:tr w:rsidR="0028686C" w14:paraId="6D039318" w14:textId="77777777" w:rsidTr="001E4A70">
        <w:tc>
          <w:tcPr>
            <w:tcW w:w="1432" w:type="pct"/>
            <w:shd w:val="clear" w:color="auto" w:fill="auto"/>
            <w:vAlign w:val="center"/>
          </w:tcPr>
          <w:p w14:paraId="0E4EF739" w14:textId="77777777" w:rsidR="0028686C" w:rsidRPr="00C728F1" w:rsidRDefault="00C21FA4" w:rsidP="00C728F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5G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信令风暴评测</w:t>
            </w:r>
          </w:p>
        </w:tc>
        <w:tc>
          <w:tcPr>
            <w:tcW w:w="3568" w:type="pct"/>
            <w:shd w:val="clear" w:color="auto" w:fill="auto"/>
            <w:vAlign w:val="center"/>
          </w:tcPr>
          <w:p w14:paraId="066F0AF2" w14:textId="77777777" w:rsidR="0028686C" w:rsidRPr="00C728F1" w:rsidRDefault="00C21FA4" w:rsidP="00C728F1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支持</w:t>
            </w: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5G NR NSA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的开机附着流程、空闲态发起业务信令流程、</w:t>
            </w: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5G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连接态发起语音信令流程、关机信令流程、</w:t>
            </w: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5G</w:t>
            </w:r>
            <w:proofErr w:type="gramStart"/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辅小区释放</w:t>
            </w:r>
            <w:proofErr w:type="gramEnd"/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信令流程、切换信令流程等多种业务流程信令风暴触发，评测对网络造成的影响。</w:t>
            </w:r>
          </w:p>
        </w:tc>
      </w:tr>
      <w:tr w:rsidR="0028686C" w14:paraId="4F7CC943" w14:textId="77777777" w:rsidTr="001E4A70">
        <w:tc>
          <w:tcPr>
            <w:tcW w:w="1432" w:type="pct"/>
            <w:shd w:val="clear" w:color="auto" w:fill="auto"/>
            <w:vAlign w:val="center"/>
          </w:tcPr>
          <w:p w14:paraId="3D2EEDDD" w14:textId="77777777" w:rsidR="0028686C" w:rsidRPr="00C728F1" w:rsidRDefault="00C21FA4" w:rsidP="00C728F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5G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网络协议脆弱性评测</w:t>
            </w:r>
          </w:p>
        </w:tc>
        <w:tc>
          <w:tcPr>
            <w:tcW w:w="3568" w:type="pct"/>
            <w:shd w:val="clear" w:color="auto" w:fill="auto"/>
            <w:vAlign w:val="center"/>
          </w:tcPr>
          <w:p w14:paraId="4C6811B9" w14:textId="77777777" w:rsidR="0028686C" w:rsidRPr="00C728F1" w:rsidRDefault="00C21FA4" w:rsidP="00C728F1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支持构造异常业务、消息等，在空口和多种协议接口上执行协议脆弱性测试集，支持构建隐私威胁、位置泄漏、</w:t>
            </w: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Dos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、中间人攻击、电话和短信窥探、</w:t>
            </w: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DNS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劫持等场景，充分挖掘被测设备的潜在脆弱性。</w:t>
            </w:r>
          </w:p>
        </w:tc>
      </w:tr>
      <w:tr w:rsidR="0028686C" w14:paraId="4934E4C7" w14:textId="77777777" w:rsidTr="001E4A70">
        <w:tc>
          <w:tcPr>
            <w:tcW w:w="1432" w:type="pct"/>
            <w:shd w:val="clear" w:color="auto" w:fill="auto"/>
            <w:vAlign w:val="center"/>
          </w:tcPr>
          <w:p w14:paraId="0141EE21" w14:textId="77777777" w:rsidR="0028686C" w:rsidRPr="00C728F1" w:rsidRDefault="00C21FA4" w:rsidP="00C728F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5G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网络漏洞评测</w:t>
            </w:r>
          </w:p>
        </w:tc>
        <w:tc>
          <w:tcPr>
            <w:tcW w:w="3568" w:type="pct"/>
            <w:shd w:val="clear" w:color="auto" w:fill="auto"/>
            <w:vAlign w:val="center"/>
          </w:tcPr>
          <w:p w14:paraId="595912D9" w14:textId="77777777" w:rsidR="0028686C" w:rsidRPr="00C728F1" w:rsidRDefault="00C21FA4" w:rsidP="00C728F1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支持</w:t>
            </w: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AMF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、</w:t>
            </w: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SMF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等多类型</w:t>
            </w: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5G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网元的漏洞扫描与脆弱性分析。</w:t>
            </w:r>
          </w:p>
        </w:tc>
      </w:tr>
      <w:tr w:rsidR="00ED3B50" w14:paraId="1291606F" w14:textId="77777777" w:rsidTr="001E4A70">
        <w:tc>
          <w:tcPr>
            <w:tcW w:w="1432" w:type="pct"/>
            <w:shd w:val="clear" w:color="auto" w:fill="auto"/>
            <w:vAlign w:val="center"/>
          </w:tcPr>
          <w:p w14:paraId="786C1BFE" w14:textId="0C2CAA65" w:rsidR="00ED3B50" w:rsidRPr="00C728F1" w:rsidRDefault="00ED3B50" w:rsidP="00C728F1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5G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应用安全产品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lastRenderedPageBreak/>
              <w:t>及服务</w:t>
            </w:r>
          </w:p>
        </w:tc>
        <w:tc>
          <w:tcPr>
            <w:tcW w:w="3568" w:type="pct"/>
            <w:shd w:val="clear" w:color="auto" w:fill="auto"/>
            <w:vAlign w:val="center"/>
          </w:tcPr>
          <w:p w14:paraId="667ADD87" w14:textId="15F02713" w:rsidR="00ED3B50" w:rsidRPr="00C728F1" w:rsidRDefault="00E84394" w:rsidP="00C728F1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lastRenderedPageBreak/>
              <w:t>支持行业终端、设备、网络、数据和业务应用等</w:t>
            </w:r>
            <w:r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lastRenderedPageBreak/>
              <w:t>方面的安全评估</w:t>
            </w:r>
            <w:r w:rsidR="00D2666C" w:rsidRPr="00C728F1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，验证安全防护有效性</w:t>
            </w:r>
          </w:p>
        </w:tc>
      </w:tr>
    </w:tbl>
    <w:p w14:paraId="70293209" w14:textId="77777777" w:rsidR="007A67C5" w:rsidRPr="007A67C5" w:rsidRDefault="007A67C5" w:rsidP="00425034">
      <w:pPr>
        <w:pStyle w:val="1"/>
        <w:keepNext/>
        <w:keepLines/>
        <w:widowControl/>
        <w:spacing w:line="540" w:lineRule="exact"/>
        <w:rPr>
          <w:rFonts w:hint="eastAsia"/>
        </w:rPr>
      </w:pPr>
    </w:p>
    <w:sectPr w:rsidR="007A67C5" w:rsidRPr="007A67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8EDD" w14:textId="77777777" w:rsidR="00425034" w:rsidRDefault="00425034">
      <w:r>
        <w:separator/>
      </w:r>
    </w:p>
  </w:endnote>
  <w:endnote w:type="continuationSeparator" w:id="0">
    <w:p w14:paraId="0825C04A" w14:textId="77777777" w:rsidR="00425034" w:rsidRDefault="0042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CF19" w14:textId="77777777" w:rsidR="0028686C" w:rsidRDefault="00C21FA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1B5AB3A6" w14:textId="77777777" w:rsidR="0028686C" w:rsidRDefault="002868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B8B0" w14:textId="77777777" w:rsidR="00425034" w:rsidRDefault="00425034">
      <w:r>
        <w:separator/>
      </w:r>
    </w:p>
  </w:footnote>
  <w:footnote w:type="continuationSeparator" w:id="0">
    <w:p w14:paraId="465A0E10" w14:textId="77777777" w:rsidR="00425034" w:rsidRDefault="0042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EE2"/>
    <w:rsid w:val="00003AD7"/>
    <w:rsid w:val="00006E55"/>
    <w:rsid w:val="00025FB3"/>
    <w:rsid w:val="00033052"/>
    <w:rsid w:val="0003619A"/>
    <w:rsid w:val="00043395"/>
    <w:rsid w:val="00044469"/>
    <w:rsid w:val="00055352"/>
    <w:rsid w:val="00057FE7"/>
    <w:rsid w:val="00067529"/>
    <w:rsid w:val="00077D59"/>
    <w:rsid w:val="00080C4D"/>
    <w:rsid w:val="0009263D"/>
    <w:rsid w:val="0009337D"/>
    <w:rsid w:val="00095C86"/>
    <w:rsid w:val="000A5345"/>
    <w:rsid w:val="000A57C1"/>
    <w:rsid w:val="000B0268"/>
    <w:rsid w:val="000B1669"/>
    <w:rsid w:val="000B19EE"/>
    <w:rsid w:val="000C032D"/>
    <w:rsid w:val="000C04D7"/>
    <w:rsid w:val="000C6336"/>
    <w:rsid w:val="000D661B"/>
    <w:rsid w:val="000F444E"/>
    <w:rsid w:val="000F62DE"/>
    <w:rsid w:val="001012E4"/>
    <w:rsid w:val="00103B33"/>
    <w:rsid w:val="00104339"/>
    <w:rsid w:val="00105173"/>
    <w:rsid w:val="00114CD1"/>
    <w:rsid w:val="001233F2"/>
    <w:rsid w:val="0012341C"/>
    <w:rsid w:val="0012426C"/>
    <w:rsid w:val="0012527B"/>
    <w:rsid w:val="00125C4D"/>
    <w:rsid w:val="00130095"/>
    <w:rsid w:val="00134685"/>
    <w:rsid w:val="00153072"/>
    <w:rsid w:val="00161AAE"/>
    <w:rsid w:val="0016434B"/>
    <w:rsid w:val="00167A40"/>
    <w:rsid w:val="0018087C"/>
    <w:rsid w:val="001874E5"/>
    <w:rsid w:val="0019148E"/>
    <w:rsid w:val="001A18A4"/>
    <w:rsid w:val="001B0993"/>
    <w:rsid w:val="001B71C5"/>
    <w:rsid w:val="001C3FB8"/>
    <w:rsid w:val="001C4E47"/>
    <w:rsid w:val="001D54A6"/>
    <w:rsid w:val="001D74C2"/>
    <w:rsid w:val="001E4A70"/>
    <w:rsid w:val="00200FBD"/>
    <w:rsid w:val="00203BDB"/>
    <w:rsid w:val="00205787"/>
    <w:rsid w:val="002068F5"/>
    <w:rsid w:val="00207713"/>
    <w:rsid w:val="00210044"/>
    <w:rsid w:val="00210D68"/>
    <w:rsid w:val="00214B30"/>
    <w:rsid w:val="00222639"/>
    <w:rsid w:val="002244E5"/>
    <w:rsid w:val="00230AD8"/>
    <w:rsid w:val="00243F4D"/>
    <w:rsid w:val="00253A83"/>
    <w:rsid w:val="00254AAB"/>
    <w:rsid w:val="00256661"/>
    <w:rsid w:val="00273E2F"/>
    <w:rsid w:val="002740AE"/>
    <w:rsid w:val="00275BE6"/>
    <w:rsid w:val="002767EC"/>
    <w:rsid w:val="0028686C"/>
    <w:rsid w:val="00291CC0"/>
    <w:rsid w:val="002A4BE9"/>
    <w:rsid w:val="002B0188"/>
    <w:rsid w:val="002C06D9"/>
    <w:rsid w:val="002C2537"/>
    <w:rsid w:val="002C5516"/>
    <w:rsid w:val="002F54B1"/>
    <w:rsid w:val="003004D2"/>
    <w:rsid w:val="00303C29"/>
    <w:rsid w:val="003101D5"/>
    <w:rsid w:val="00313617"/>
    <w:rsid w:val="00313B2F"/>
    <w:rsid w:val="003174EE"/>
    <w:rsid w:val="00325919"/>
    <w:rsid w:val="00333C1D"/>
    <w:rsid w:val="00344C5D"/>
    <w:rsid w:val="00360200"/>
    <w:rsid w:val="0037119B"/>
    <w:rsid w:val="0037460E"/>
    <w:rsid w:val="003777A2"/>
    <w:rsid w:val="00384F5D"/>
    <w:rsid w:val="00391749"/>
    <w:rsid w:val="00393DF4"/>
    <w:rsid w:val="003949F9"/>
    <w:rsid w:val="003A1004"/>
    <w:rsid w:val="003A2FDF"/>
    <w:rsid w:val="003A7171"/>
    <w:rsid w:val="003A7358"/>
    <w:rsid w:val="003B4383"/>
    <w:rsid w:val="003C224D"/>
    <w:rsid w:val="003C3011"/>
    <w:rsid w:val="003C3075"/>
    <w:rsid w:val="003D37DA"/>
    <w:rsid w:val="003D48EE"/>
    <w:rsid w:val="003D7BF1"/>
    <w:rsid w:val="003E0CC3"/>
    <w:rsid w:val="003E4228"/>
    <w:rsid w:val="004053AE"/>
    <w:rsid w:val="004152FE"/>
    <w:rsid w:val="00415549"/>
    <w:rsid w:val="004206B1"/>
    <w:rsid w:val="00420BA1"/>
    <w:rsid w:val="00421677"/>
    <w:rsid w:val="00423D75"/>
    <w:rsid w:val="00425034"/>
    <w:rsid w:val="00425A33"/>
    <w:rsid w:val="00425D82"/>
    <w:rsid w:val="00427F98"/>
    <w:rsid w:val="00446E8B"/>
    <w:rsid w:val="00452EEA"/>
    <w:rsid w:val="00474C40"/>
    <w:rsid w:val="00476B93"/>
    <w:rsid w:val="00497646"/>
    <w:rsid w:val="004A1D1A"/>
    <w:rsid w:val="004A67F9"/>
    <w:rsid w:val="004A7AD5"/>
    <w:rsid w:val="004B1354"/>
    <w:rsid w:val="004B361B"/>
    <w:rsid w:val="004B3AC1"/>
    <w:rsid w:val="004B6872"/>
    <w:rsid w:val="004C4A01"/>
    <w:rsid w:val="004C716D"/>
    <w:rsid w:val="004D7AEE"/>
    <w:rsid w:val="004E1B97"/>
    <w:rsid w:val="004E4460"/>
    <w:rsid w:val="004E672D"/>
    <w:rsid w:val="004F5D58"/>
    <w:rsid w:val="00501C75"/>
    <w:rsid w:val="005235C0"/>
    <w:rsid w:val="00531220"/>
    <w:rsid w:val="005428E0"/>
    <w:rsid w:val="00544DB3"/>
    <w:rsid w:val="00545C30"/>
    <w:rsid w:val="00546791"/>
    <w:rsid w:val="005514B1"/>
    <w:rsid w:val="00561231"/>
    <w:rsid w:val="00563F2D"/>
    <w:rsid w:val="00565C29"/>
    <w:rsid w:val="00597AD9"/>
    <w:rsid w:val="005D13FB"/>
    <w:rsid w:val="005D3BA5"/>
    <w:rsid w:val="005D4A1F"/>
    <w:rsid w:val="005D4A40"/>
    <w:rsid w:val="005D622A"/>
    <w:rsid w:val="005E26BE"/>
    <w:rsid w:val="005E3DCA"/>
    <w:rsid w:val="005E5344"/>
    <w:rsid w:val="005F02B4"/>
    <w:rsid w:val="005F1883"/>
    <w:rsid w:val="005F2AE4"/>
    <w:rsid w:val="00606160"/>
    <w:rsid w:val="0060667C"/>
    <w:rsid w:val="0063138A"/>
    <w:rsid w:val="00646A87"/>
    <w:rsid w:val="00656088"/>
    <w:rsid w:val="00660941"/>
    <w:rsid w:val="0067655F"/>
    <w:rsid w:val="0067724F"/>
    <w:rsid w:val="00681B70"/>
    <w:rsid w:val="00684A35"/>
    <w:rsid w:val="00690101"/>
    <w:rsid w:val="00695885"/>
    <w:rsid w:val="006971C4"/>
    <w:rsid w:val="006A4A00"/>
    <w:rsid w:val="006B28A6"/>
    <w:rsid w:val="006B736A"/>
    <w:rsid w:val="006D13AD"/>
    <w:rsid w:val="006D5AF1"/>
    <w:rsid w:val="006D6149"/>
    <w:rsid w:val="006E0704"/>
    <w:rsid w:val="006E710C"/>
    <w:rsid w:val="006E7B8A"/>
    <w:rsid w:val="006F6BB8"/>
    <w:rsid w:val="00701BAA"/>
    <w:rsid w:val="00725243"/>
    <w:rsid w:val="00730AF7"/>
    <w:rsid w:val="00744EAB"/>
    <w:rsid w:val="007462F5"/>
    <w:rsid w:val="00746C04"/>
    <w:rsid w:val="00753D9F"/>
    <w:rsid w:val="00761F66"/>
    <w:rsid w:val="007622E0"/>
    <w:rsid w:val="00764744"/>
    <w:rsid w:val="00766E79"/>
    <w:rsid w:val="00785C59"/>
    <w:rsid w:val="00791DEB"/>
    <w:rsid w:val="007926F7"/>
    <w:rsid w:val="00793118"/>
    <w:rsid w:val="007A67C5"/>
    <w:rsid w:val="007C288F"/>
    <w:rsid w:val="007C53B7"/>
    <w:rsid w:val="007C7CE1"/>
    <w:rsid w:val="007D429F"/>
    <w:rsid w:val="007E0263"/>
    <w:rsid w:val="007E0914"/>
    <w:rsid w:val="007E7F14"/>
    <w:rsid w:val="007F7C3E"/>
    <w:rsid w:val="00801F5C"/>
    <w:rsid w:val="008040DE"/>
    <w:rsid w:val="00810B1D"/>
    <w:rsid w:val="00823F1F"/>
    <w:rsid w:val="008403DA"/>
    <w:rsid w:val="00846CC9"/>
    <w:rsid w:val="0085470D"/>
    <w:rsid w:val="00857023"/>
    <w:rsid w:val="008A024A"/>
    <w:rsid w:val="008D29DE"/>
    <w:rsid w:val="008D746E"/>
    <w:rsid w:val="008F0070"/>
    <w:rsid w:val="00917E40"/>
    <w:rsid w:val="009243AB"/>
    <w:rsid w:val="00943E0D"/>
    <w:rsid w:val="0094714B"/>
    <w:rsid w:val="00972616"/>
    <w:rsid w:val="009868EF"/>
    <w:rsid w:val="00992241"/>
    <w:rsid w:val="00992A98"/>
    <w:rsid w:val="00993386"/>
    <w:rsid w:val="00995FF8"/>
    <w:rsid w:val="009A0082"/>
    <w:rsid w:val="009A575C"/>
    <w:rsid w:val="009B613F"/>
    <w:rsid w:val="009C0FEE"/>
    <w:rsid w:val="009C391B"/>
    <w:rsid w:val="009D0B1C"/>
    <w:rsid w:val="009D763F"/>
    <w:rsid w:val="009D7E10"/>
    <w:rsid w:val="009E6F8F"/>
    <w:rsid w:val="00A024BC"/>
    <w:rsid w:val="00A03170"/>
    <w:rsid w:val="00A0368C"/>
    <w:rsid w:val="00A1194F"/>
    <w:rsid w:val="00A14E7C"/>
    <w:rsid w:val="00A16791"/>
    <w:rsid w:val="00A24F0A"/>
    <w:rsid w:val="00A24FD8"/>
    <w:rsid w:val="00A4540B"/>
    <w:rsid w:val="00A6333E"/>
    <w:rsid w:val="00A6492F"/>
    <w:rsid w:val="00A650CD"/>
    <w:rsid w:val="00A65929"/>
    <w:rsid w:val="00A7637B"/>
    <w:rsid w:val="00A873BC"/>
    <w:rsid w:val="00A90486"/>
    <w:rsid w:val="00A91752"/>
    <w:rsid w:val="00AD3DE7"/>
    <w:rsid w:val="00AD4AC5"/>
    <w:rsid w:val="00AE00FA"/>
    <w:rsid w:val="00AE50DE"/>
    <w:rsid w:val="00AE51C0"/>
    <w:rsid w:val="00AE7C8F"/>
    <w:rsid w:val="00AF00B3"/>
    <w:rsid w:val="00B53E9E"/>
    <w:rsid w:val="00B55E6E"/>
    <w:rsid w:val="00B57BA8"/>
    <w:rsid w:val="00B7231A"/>
    <w:rsid w:val="00BA717F"/>
    <w:rsid w:val="00BB316E"/>
    <w:rsid w:val="00BB5CA6"/>
    <w:rsid w:val="00BC20A4"/>
    <w:rsid w:val="00BE61DE"/>
    <w:rsid w:val="00BF0DDB"/>
    <w:rsid w:val="00BF268C"/>
    <w:rsid w:val="00C11317"/>
    <w:rsid w:val="00C14B5F"/>
    <w:rsid w:val="00C21FA4"/>
    <w:rsid w:val="00C36B9C"/>
    <w:rsid w:val="00C409C3"/>
    <w:rsid w:val="00C41D84"/>
    <w:rsid w:val="00C4431C"/>
    <w:rsid w:val="00C5046B"/>
    <w:rsid w:val="00C52772"/>
    <w:rsid w:val="00C5718A"/>
    <w:rsid w:val="00C61CB8"/>
    <w:rsid w:val="00C664A8"/>
    <w:rsid w:val="00C70C06"/>
    <w:rsid w:val="00C728F1"/>
    <w:rsid w:val="00C8129C"/>
    <w:rsid w:val="00C92FA8"/>
    <w:rsid w:val="00C93FDE"/>
    <w:rsid w:val="00CA75D5"/>
    <w:rsid w:val="00CB075C"/>
    <w:rsid w:val="00CB0FA1"/>
    <w:rsid w:val="00CC5277"/>
    <w:rsid w:val="00CC6669"/>
    <w:rsid w:val="00CD7AA5"/>
    <w:rsid w:val="00CE4EC4"/>
    <w:rsid w:val="00CF3B23"/>
    <w:rsid w:val="00D00797"/>
    <w:rsid w:val="00D022E9"/>
    <w:rsid w:val="00D06146"/>
    <w:rsid w:val="00D06AC8"/>
    <w:rsid w:val="00D25973"/>
    <w:rsid w:val="00D2666C"/>
    <w:rsid w:val="00D33EC2"/>
    <w:rsid w:val="00D37A4D"/>
    <w:rsid w:val="00D4405E"/>
    <w:rsid w:val="00D81FED"/>
    <w:rsid w:val="00D93364"/>
    <w:rsid w:val="00D97D19"/>
    <w:rsid w:val="00DD773B"/>
    <w:rsid w:val="00DE5B09"/>
    <w:rsid w:val="00DF0040"/>
    <w:rsid w:val="00E00AC3"/>
    <w:rsid w:val="00E050AD"/>
    <w:rsid w:val="00E14AFC"/>
    <w:rsid w:val="00E159E1"/>
    <w:rsid w:val="00E178BB"/>
    <w:rsid w:val="00E22817"/>
    <w:rsid w:val="00E22823"/>
    <w:rsid w:val="00E24967"/>
    <w:rsid w:val="00E254AA"/>
    <w:rsid w:val="00E27150"/>
    <w:rsid w:val="00E357E6"/>
    <w:rsid w:val="00E405FA"/>
    <w:rsid w:val="00E47CEF"/>
    <w:rsid w:val="00E6041F"/>
    <w:rsid w:val="00E62A50"/>
    <w:rsid w:val="00E63716"/>
    <w:rsid w:val="00E710F3"/>
    <w:rsid w:val="00E73ED0"/>
    <w:rsid w:val="00E777BC"/>
    <w:rsid w:val="00E80CF2"/>
    <w:rsid w:val="00E84394"/>
    <w:rsid w:val="00E90913"/>
    <w:rsid w:val="00E97854"/>
    <w:rsid w:val="00EA0EE2"/>
    <w:rsid w:val="00EA0FD0"/>
    <w:rsid w:val="00EA62C9"/>
    <w:rsid w:val="00EB22A8"/>
    <w:rsid w:val="00EC3623"/>
    <w:rsid w:val="00EC5439"/>
    <w:rsid w:val="00ED26AB"/>
    <w:rsid w:val="00ED2B65"/>
    <w:rsid w:val="00ED3B50"/>
    <w:rsid w:val="00ED71F6"/>
    <w:rsid w:val="00EE727A"/>
    <w:rsid w:val="00EF2AC1"/>
    <w:rsid w:val="00F05300"/>
    <w:rsid w:val="00F12323"/>
    <w:rsid w:val="00F1604E"/>
    <w:rsid w:val="00F30588"/>
    <w:rsid w:val="00F448FF"/>
    <w:rsid w:val="00F51CCC"/>
    <w:rsid w:val="00F57466"/>
    <w:rsid w:val="00F71E67"/>
    <w:rsid w:val="00F73738"/>
    <w:rsid w:val="00F86FA1"/>
    <w:rsid w:val="00F90A12"/>
    <w:rsid w:val="00F94C62"/>
    <w:rsid w:val="00FA2EF3"/>
    <w:rsid w:val="00FA6AE9"/>
    <w:rsid w:val="00FB0B50"/>
    <w:rsid w:val="00FD37DA"/>
    <w:rsid w:val="00FD6224"/>
    <w:rsid w:val="00FD7EB2"/>
    <w:rsid w:val="00FE0BB0"/>
    <w:rsid w:val="00FE6592"/>
    <w:rsid w:val="00FF2722"/>
    <w:rsid w:val="02AB6980"/>
    <w:rsid w:val="0607422C"/>
    <w:rsid w:val="079B12B9"/>
    <w:rsid w:val="5AD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D7041CF"/>
  <w15:docId w15:val="{98E299BC-42AB-4D69-A2F9-67F38740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pPr>
      <w:spacing w:before="120" w:after="120" w:line="578" w:lineRule="auto"/>
      <w:jc w:val="left"/>
      <w:outlineLvl w:val="0"/>
    </w:pPr>
    <w:rPr>
      <w:rFonts w:ascii="宋体" w:eastAsia="黑体" w:hAnsi="宋体" w:cs="宋体"/>
      <w:b/>
      <w:bCs/>
      <w:kern w:val="44"/>
      <w:sz w:val="32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ody Text"/>
    <w:basedOn w:val="a"/>
    <w:link w:val="a8"/>
    <w:uiPriority w:val="99"/>
    <w:unhideWhenUsed/>
    <w:qFormat/>
    <w:pPr>
      <w:spacing w:after="120"/>
    </w:pPr>
    <w:rPr>
      <w:rFonts w:ascii="等线" w:eastAsia="等线" w:hAnsi="等线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Subtitle"/>
    <w:basedOn w:val="a"/>
    <w:next w:val="a"/>
    <w:link w:val="af0"/>
    <w:qFormat/>
    <w:pPr>
      <w:widowControl/>
      <w:spacing w:before="120" w:after="60" w:line="360" w:lineRule="auto"/>
      <w:jc w:val="left"/>
      <w:outlineLvl w:val="1"/>
    </w:pPr>
    <w:rPr>
      <w:rFonts w:ascii="等线 Light" w:eastAsia="仿宋_GB2312" w:hAnsi="等线 Light" w:cs="宋体"/>
      <w:b/>
      <w:bCs/>
      <w:kern w:val="28"/>
      <w:sz w:val="28"/>
      <w:szCs w:val="32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table" w:styleId="af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出段落12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Calibri" w:hAnsi="Calibri" w:cs="黑体"/>
      <w:kern w:val="2"/>
      <w:sz w:val="21"/>
      <w:szCs w:val="22"/>
    </w:rPr>
  </w:style>
  <w:style w:type="paragraph" w:customStyle="1" w:styleId="13">
    <w:name w:val="列表段落1"/>
    <w:basedOn w:val="a"/>
    <w:uiPriority w:val="99"/>
    <w:pPr>
      <w:ind w:firstLineChars="200" w:firstLine="420"/>
    </w:pPr>
  </w:style>
  <w:style w:type="paragraph" w:customStyle="1" w:styleId="2">
    <w:name w:val="修订2"/>
    <w:hidden/>
    <w:uiPriority w:val="99"/>
    <w:semiHidden/>
    <w:rPr>
      <w:rFonts w:ascii="Calibri" w:hAnsi="Calibri" w:cs="黑体"/>
      <w:kern w:val="2"/>
      <w:sz w:val="21"/>
      <w:szCs w:val="22"/>
    </w:rPr>
  </w:style>
  <w:style w:type="character" w:customStyle="1" w:styleId="14">
    <w:name w:val="标题 1 字符"/>
    <w:uiPriority w:val="9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qFormat/>
    <w:rPr>
      <w:rFonts w:ascii="宋体" w:eastAsia="黑体" w:hAnsi="宋体" w:cs="宋体"/>
      <w:b/>
      <w:bCs/>
      <w:kern w:val="44"/>
      <w:sz w:val="32"/>
      <w:szCs w:val="44"/>
    </w:rPr>
  </w:style>
  <w:style w:type="character" w:customStyle="1" w:styleId="40">
    <w:name w:val="标题 4 字符"/>
    <w:link w:val="4"/>
    <w:uiPriority w:val="9"/>
    <w:semiHidden/>
    <w:qFormat/>
    <w:rPr>
      <w:rFonts w:ascii="Calibri Light" w:eastAsia="宋体" w:hAnsi="Calibri Light" w:cs="黑体"/>
      <w:b/>
      <w:bCs/>
      <w:sz w:val="28"/>
      <w:szCs w:val="28"/>
    </w:rPr>
  </w:style>
  <w:style w:type="character" w:customStyle="1" w:styleId="ae">
    <w:name w:val="页眉 字符"/>
    <w:link w:val="ad"/>
    <w:uiPriority w:val="99"/>
    <w:qFormat/>
    <w:rPr>
      <w:sz w:val="18"/>
      <w:szCs w:val="1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a8">
    <w:name w:val="正文文本 字符"/>
    <w:link w:val="a7"/>
    <w:uiPriority w:val="99"/>
    <w:semiHidden/>
    <w:qFormat/>
    <w:rPr>
      <w:rFonts w:ascii="等线" w:eastAsia="等线" w:hAnsi="等线" w:cs="黑体"/>
    </w:rPr>
  </w:style>
  <w:style w:type="character" w:customStyle="1" w:styleId="Char">
    <w:name w:val="副标题 Char"/>
    <w:uiPriority w:val="11"/>
    <w:qFormat/>
    <w:rPr>
      <w:rFonts w:ascii="Calibri Light" w:eastAsia="宋体" w:hAnsi="Calibri Light" w:cs="黑体"/>
      <w:b/>
      <w:bCs/>
      <w:kern w:val="28"/>
      <w:sz w:val="32"/>
      <w:szCs w:val="32"/>
    </w:rPr>
  </w:style>
  <w:style w:type="character" w:customStyle="1" w:styleId="af0">
    <w:name w:val="副标题 字符"/>
    <w:link w:val="af"/>
    <w:rPr>
      <w:rFonts w:ascii="等线 Light" w:eastAsia="仿宋_GB2312" w:hAnsi="等线 Light" w:cs="宋体"/>
      <w:b/>
      <w:bCs/>
      <w:kern w:val="28"/>
      <w:sz w:val="28"/>
      <w:szCs w:val="32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link w:val="a3"/>
    <w:uiPriority w:val="99"/>
    <w:semiHidden/>
    <w:rPr>
      <w:b/>
      <w:bCs/>
    </w:rPr>
  </w:style>
  <w:style w:type="character" w:customStyle="1" w:styleId="aa">
    <w:name w:val="批注框文本 字符"/>
    <w:link w:val="a9"/>
    <w:uiPriority w:val="99"/>
    <w:semiHidden/>
    <w:rPr>
      <w:sz w:val="18"/>
      <w:szCs w:val="18"/>
    </w:rPr>
  </w:style>
  <w:style w:type="paragraph" w:styleId="af4">
    <w:name w:val="Revision"/>
    <w:hidden/>
    <w:uiPriority w:val="99"/>
    <w:semiHidden/>
    <w:rsid w:val="0063138A"/>
    <w:rPr>
      <w:rFonts w:ascii="Calibri" w:hAnsi="Calibri" w:cs="黑体"/>
      <w:kern w:val="2"/>
      <w:sz w:val="21"/>
      <w:szCs w:val="22"/>
    </w:rPr>
  </w:style>
  <w:style w:type="character" w:styleId="af5">
    <w:name w:val="Hyperlink"/>
    <w:unhideWhenUsed/>
    <w:rsid w:val="00AE50DE"/>
    <w:rPr>
      <w:color w:val="0000FF"/>
      <w:u w:val="single"/>
    </w:rPr>
  </w:style>
  <w:style w:type="character" w:styleId="af6">
    <w:name w:val="Unresolved Mention"/>
    <w:uiPriority w:val="99"/>
    <w:semiHidden/>
    <w:unhideWhenUsed/>
    <w:rsid w:val="00AE5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238</Characters>
  <Application>Microsoft Office Word</Application>
  <DocSecurity>0</DocSecurity>
  <Lines>9</Lines>
  <Paragraphs>5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诚邀参加 | 中国信通院5G安全评测征集活动</dc:title>
  <dc:creator>韩 文婷</dc:creator>
  <cp:lastModifiedBy>路凌霄</cp:lastModifiedBy>
  <cp:revision>2</cp:revision>
  <dcterms:created xsi:type="dcterms:W3CDTF">2022-01-14T04:49:00Z</dcterms:created>
  <dcterms:modified xsi:type="dcterms:W3CDTF">2022-01-14T04:49:00Z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587EA1D62EA6426EBBA16466353E458F</vt:lpwstr>
  </property>
</Properties>
</file>